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E835" w14:textId="678C26D1" w:rsidR="00FC3E07" w:rsidRPr="00FC3E07" w:rsidRDefault="00FC3E07" w:rsidP="00814DA6">
      <w:pPr>
        <w:rPr>
          <w:b/>
          <w:bCs/>
        </w:rPr>
      </w:pPr>
      <w:r w:rsidRPr="00FC3E07">
        <w:rPr>
          <w:b/>
          <w:bCs/>
        </w:rPr>
        <w:t>New January 6 lawsuit</w:t>
      </w:r>
      <w:r w:rsidR="00BB6A1D">
        <w:rPr>
          <w:b/>
          <w:bCs/>
        </w:rPr>
        <w:t>s</w:t>
      </w:r>
      <w:r w:rsidRPr="00FC3E07">
        <w:rPr>
          <w:b/>
          <w:bCs/>
        </w:rPr>
        <w:t xml:space="preserve"> filed for injured police officers</w:t>
      </w:r>
    </w:p>
    <w:p w14:paraId="65B3C026" w14:textId="77777777" w:rsidR="00FC3E07" w:rsidRPr="00FC3E07" w:rsidRDefault="00FC3E07" w:rsidP="00814DA6"/>
    <w:p w14:paraId="03BD7092" w14:textId="7670AAD2" w:rsidR="004C7C9F" w:rsidRDefault="00814DA6" w:rsidP="00814DA6">
      <w:r w:rsidRPr="00FC3E07">
        <w:t xml:space="preserve">Washington, </w:t>
      </w:r>
      <w:r w:rsidR="00FC3E07" w:rsidRPr="00FC3E07">
        <w:t xml:space="preserve">D.C., January </w:t>
      </w:r>
      <w:r w:rsidR="00BB6A1D">
        <w:t>6</w:t>
      </w:r>
      <w:r w:rsidR="00FC3E07" w:rsidRPr="00FC3E07">
        <w:t xml:space="preserve">, 2022: </w:t>
      </w:r>
      <w:r w:rsidRPr="00FC3E07">
        <w:t xml:space="preserve">Patrick Malone &amp; Associates filed </w:t>
      </w:r>
      <w:r w:rsidR="00F54C19">
        <w:t>t</w:t>
      </w:r>
      <w:r w:rsidR="00BB6A1D">
        <w:t>hree</w:t>
      </w:r>
      <w:r w:rsidR="00F54C19">
        <w:t xml:space="preserve"> lawsuits in federal court in the District of Columbia on behalf of </w:t>
      </w:r>
      <w:r w:rsidR="00BB6A1D">
        <w:t>two</w:t>
      </w:r>
      <w:r w:rsidR="00F54C19">
        <w:t xml:space="preserve"> United States Capitol Police (USCP) officer</w:t>
      </w:r>
      <w:r w:rsidR="00BB6A1D">
        <w:t>s</w:t>
      </w:r>
      <w:r w:rsidR="00F54C19">
        <w:t xml:space="preserve">, and </w:t>
      </w:r>
      <w:r w:rsidR="00FC3E07" w:rsidRPr="00FC3E07">
        <w:t xml:space="preserve">two officers from the Metropolitan Police Department </w:t>
      </w:r>
      <w:r w:rsidR="00F54C19">
        <w:t xml:space="preserve">(MPD) </w:t>
      </w:r>
      <w:r w:rsidR="00FC3E07" w:rsidRPr="00FC3E07">
        <w:t>who were injured in the January 6, 2021 riot at the U</w:t>
      </w:r>
      <w:r w:rsidR="00EB0367">
        <w:t xml:space="preserve">nited </w:t>
      </w:r>
      <w:r w:rsidR="00FC3E07" w:rsidRPr="00FC3E07">
        <w:t>S</w:t>
      </w:r>
      <w:r w:rsidR="00EB0367">
        <w:t>tates</w:t>
      </w:r>
      <w:r w:rsidR="00FC3E07" w:rsidRPr="00FC3E07">
        <w:t xml:space="preserve"> Capitol. </w:t>
      </w:r>
    </w:p>
    <w:p w14:paraId="75C75A18" w14:textId="77777777" w:rsidR="004C7C9F" w:rsidRDefault="004C7C9F" w:rsidP="00814DA6"/>
    <w:p w14:paraId="359993A3" w14:textId="1D90F2A4" w:rsidR="00814DA6" w:rsidRPr="00FC3E07" w:rsidRDefault="00FC3E07" w:rsidP="00814DA6">
      <w:r w:rsidRPr="00FC3E07">
        <w:t>P</w:t>
      </w:r>
      <w:r w:rsidR="00814DA6" w:rsidRPr="00FC3E07">
        <w:t>laintiffs</w:t>
      </w:r>
      <w:r w:rsidR="00F54C19">
        <w:t>, USCP Officer</w:t>
      </w:r>
      <w:r w:rsidR="00BB6A1D">
        <w:t>s</w:t>
      </w:r>
      <w:r w:rsidR="00F54C19">
        <w:t xml:space="preserve"> Marcus Moor</w:t>
      </w:r>
      <w:r w:rsidR="00BB6A1D">
        <w:t>e and Briana Kirkland</w:t>
      </w:r>
      <w:r w:rsidR="00F54C19">
        <w:t xml:space="preserve">, and MPD Officers </w:t>
      </w:r>
      <w:r w:rsidR="00814DA6" w:rsidRPr="00FC3E07">
        <w:t>Bobby Tabron and DeDivine K. Carter</w:t>
      </w:r>
      <w:r w:rsidRPr="00FC3E07">
        <w:t xml:space="preserve"> are suing </w:t>
      </w:r>
      <w:r w:rsidR="00814DA6" w:rsidRPr="00FC3E07">
        <w:t>former President Donald J. Trump</w:t>
      </w:r>
      <w:r w:rsidR="00313F77" w:rsidRPr="00FC3E07">
        <w:t>. The lawsuit</w:t>
      </w:r>
      <w:r w:rsidR="00F54C19">
        <w:t>s</w:t>
      </w:r>
      <w:r w:rsidR="00814DA6" w:rsidRPr="00FC3E07">
        <w:t xml:space="preserve"> </w:t>
      </w:r>
      <w:r w:rsidR="00313F77" w:rsidRPr="00FC3E07">
        <w:t xml:space="preserve">seek accountability </w:t>
      </w:r>
      <w:r w:rsidR="00814DA6" w:rsidRPr="00FC3E07">
        <w:t>for Trump’s central role in inciting the January 6 insurrection and the resulting attack on the</w:t>
      </w:r>
      <w:r w:rsidRPr="00FC3E07">
        <w:t>m and other</w:t>
      </w:r>
      <w:r w:rsidR="00814DA6" w:rsidRPr="00FC3E07">
        <w:t xml:space="preserve"> law enforcement officers defending the peaceful transition of power. </w:t>
      </w:r>
    </w:p>
    <w:p w14:paraId="64799428" w14:textId="77777777" w:rsidR="00FC3E07" w:rsidRPr="00FC3E07" w:rsidRDefault="00FC3E07" w:rsidP="00814DA6"/>
    <w:p w14:paraId="671A5A01" w14:textId="61D17C99" w:rsidR="00F54C19" w:rsidRDefault="00F54C19" w:rsidP="00F54C19">
      <w:r>
        <w:t xml:space="preserve">“We’re not going to die like this!” Officer Marcus Moore remembers saying to his fellow Capitol Police officers as rioters pinned him against a wall, punched him repeatedly, sprayed bear spray in his face, called him racial slurs, and threatened to take his weapon from him and kill him with it. </w:t>
      </w:r>
      <w:r w:rsidR="00BB6A1D">
        <w:t>Officer Briana Kirkland</w:t>
      </w:r>
      <w:r w:rsidR="00EB0367">
        <w:t xml:space="preserve"> endured brutal attacks inside and outside the Capitol, even as she </w:t>
      </w:r>
      <w:r w:rsidR="00BB6A1D">
        <w:t>heroically aided USCP and MPD officers, and escorted DC EMTs and a critically injured insurrectionist to an ambulance</w:t>
      </w:r>
      <w:r w:rsidR="00EB0367">
        <w:t xml:space="preserve">. </w:t>
      </w:r>
    </w:p>
    <w:p w14:paraId="3460228D" w14:textId="77777777" w:rsidR="00F54C19" w:rsidRDefault="00F54C19" w:rsidP="00814DA6"/>
    <w:p w14:paraId="6FA259BC" w14:textId="518C9D38" w:rsidR="0044087A" w:rsidRPr="00FC3E07" w:rsidRDefault="0044087A" w:rsidP="00814DA6">
      <w:r w:rsidRPr="00FC3E07">
        <w:t xml:space="preserve">Both </w:t>
      </w:r>
      <w:r w:rsidR="00F54C19">
        <w:t xml:space="preserve">MPD </w:t>
      </w:r>
      <w:r w:rsidRPr="00FC3E07">
        <w:t>Officers Tabron and Carter were attacked relentlessly outside the United States Capitol, and in the tunnel inside the ceremonial entrance from the West Front of the Capitol that officers now refer to as the “Tunnel of D</w:t>
      </w:r>
      <w:r w:rsidR="00CD6EEC" w:rsidRPr="00FC3E07">
        <w:t>eath</w:t>
      </w:r>
      <w:r w:rsidRPr="00FC3E07">
        <w:t>.” They were struck with fists</w:t>
      </w:r>
      <w:r w:rsidR="00CD6EEC" w:rsidRPr="00FC3E07">
        <w:t>,</w:t>
      </w:r>
      <w:r w:rsidRPr="00FC3E07">
        <w:t xml:space="preserve"> flagpoles</w:t>
      </w:r>
      <w:r w:rsidR="00E12971" w:rsidRPr="00FC3E07">
        <w:t>,</w:t>
      </w:r>
      <w:r w:rsidR="00CD6EEC" w:rsidRPr="00FC3E07">
        <w:t xml:space="preserve"> and projectiles</w:t>
      </w:r>
      <w:r w:rsidRPr="00FC3E07">
        <w:t xml:space="preserve">, </w:t>
      </w:r>
      <w:r w:rsidR="00CD6EEC" w:rsidRPr="00FC3E07">
        <w:t xml:space="preserve">and </w:t>
      </w:r>
      <w:r w:rsidRPr="00FC3E07">
        <w:t xml:space="preserve">sprayed with chemicals by insurrectionists incited by the </w:t>
      </w:r>
      <w:r w:rsidR="00FC3E07" w:rsidRPr="00FC3E07">
        <w:t>then</w:t>
      </w:r>
      <w:r w:rsidRPr="00FC3E07">
        <w:t xml:space="preserve"> president</w:t>
      </w:r>
      <w:r w:rsidR="009F7ED5" w:rsidRPr="00FC3E07">
        <w:t xml:space="preserve">. Officers Tabron and Carter were </w:t>
      </w:r>
      <w:r w:rsidRPr="00FC3E07">
        <w:t>uncertain whether they would make it home alive</w:t>
      </w:r>
      <w:r w:rsidR="009F7ED5" w:rsidRPr="00FC3E07">
        <w:t xml:space="preserve">, as they battled for their lives </w:t>
      </w:r>
      <w:r w:rsidR="009862FC" w:rsidRPr="00FC3E07">
        <w:t xml:space="preserve">and </w:t>
      </w:r>
      <w:r w:rsidR="009F7ED5" w:rsidRPr="00FC3E07">
        <w:t>to defend the Capitol.</w:t>
      </w:r>
      <w:r w:rsidRPr="00FC3E07">
        <w:t xml:space="preserve"> </w:t>
      </w:r>
    </w:p>
    <w:p w14:paraId="52B64C67" w14:textId="77777777" w:rsidR="00FC3E07" w:rsidRPr="00FC3E07" w:rsidRDefault="00FC3E07" w:rsidP="00814DA6"/>
    <w:p w14:paraId="70EEEC14" w14:textId="33028398" w:rsidR="006E053E" w:rsidRPr="00FC3E07" w:rsidRDefault="00F54C19" w:rsidP="00814DA6">
      <w:r>
        <w:t xml:space="preserve">Officer Moore (age 35), a ten-year USCP veteran, </w:t>
      </w:r>
      <w:r w:rsidR="00EB0367">
        <w:t xml:space="preserve">Officer Kirkland (age 29) a five-year USCP veteran, </w:t>
      </w:r>
      <w:r w:rsidR="008A5903" w:rsidRPr="00FC3E07">
        <w:t>Officer Tabron</w:t>
      </w:r>
      <w:r w:rsidR="00AF3DF3" w:rsidRPr="00FC3E07">
        <w:t xml:space="preserve"> (</w:t>
      </w:r>
      <w:r w:rsidR="00FC3E07" w:rsidRPr="00FC3E07">
        <w:t xml:space="preserve">age </w:t>
      </w:r>
      <w:r w:rsidR="00AF3DF3" w:rsidRPr="00FC3E07">
        <w:t>43)</w:t>
      </w:r>
      <w:r w:rsidR="008A5903" w:rsidRPr="00FC3E07">
        <w:t xml:space="preserve">, a </w:t>
      </w:r>
      <w:r>
        <w:t>2</w:t>
      </w:r>
      <w:r w:rsidR="008A5903" w:rsidRPr="00FC3E07">
        <w:t>1-year veteran of MPD</w:t>
      </w:r>
      <w:r w:rsidR="006E053E" w:rsidRPr="00FC3E07">
        <w:t>,</w:t>
      </w:r>
      <w:r w:rsidR="008A5903" w:rsidRPr="00FC3E07">
        <w:t xml:space="preserve"> and Officer Carter</w:t>
      </w:r>
      <w:r w:rsidR="00AF3DF3" w:rsidRPr="00FC3E07">
        <w:t xml:space="preserve"> (</w:t>
      </w:r>
      <w:r w:rsidR="00FC3E07" w:rsidRPr="00FC3E07">
        <w:t xml:space="preserve">age </w:t>
      </w:r>
      <w:r w:rsidR="00AF3DF3" w:rsidRPr="00FC3E07">
        <w:t>33)</w:t>
      </w:r>
      <w:r w:rsidR="008A5903" w:rsidRPr="00FC3E07">
        <w:t>, a five-year MPD veteran</w:t>
      </w:r>
      <w:r w:rsidR="00FC3E07" w:rsidRPr="00FC3E07">
        <w:t xml:space="preserve">, </w:t>
      </w:r>
      <w:r w:rsidR="008A5903" w:rsidRPr="00FC3E07">
        <w:t xml:space="preserve">are experienced law enforcement officers, but </w:t>
      </w:r>
      <w:r>
        <w:t xml:space="preserve">none of them in their combined </w:t>
      </w:r>
      <w:r w:rsidR="00EB0367">
        <w:t>41</w:t>
      </w:r>
      <w:r>
        <w:t xml:space="preserve"> years of service</w:t>
      </w:r>
      <w:r w:rsidR="008A5903" w:rsidRPr="00FC3E07">
        <w:t xml:space="preserve"> had seen or endured anything like the </w:t>
      </w:r>
      <w:r w:rsidR="006E053E" w:rsidRPr="00FC3E07">
        <w:t xml:space="preserve">January 6 </w:t>
      </w:r>
      <w:r w:rsidR="008A5903" w:rsidRPr="00FC3E07">
        <w:t xml:space="preserve">attack on them </w:t>
      </w:r>
      <w:r w:rsidR="006E053E" w:rsidRPr="00FC3E07">
        <w:t>by the insurrectionists.</w:t>
      </w:r>
    </w:p>
    <w:p w14:paraId="6237693C" w14:textId="77777777" w:rsidR="00FC3E07" w:rsidRPr="00FC3E07" w:rsidRDefault="00FC3E07" w:rsidP="00814DA6"/>
    <w:p w14:paraId="54CD166E" w14:textId="6F56BC5C" w:rsidR="00814DA6" w:rsidRPr="00FC3E07" w:rsidRDefault="00814DA6" w:rsidP="00814DA6">
      <w:r w:rsidRPr="00FC3E07">
        <w:t>The lawsuit</w:t>
      </w:r>
      <w:r w:rsidR="00F54C19">
        <w:t>s</w:t>
      </w:r>
      <w:r w:rsidRPr="00FC3E07">
        <w:t xml:space="preserve"> assert that Trump violated the Ku Klux Klan Act of 1871, which prohibits mob violence aimed at obstructing the operations of the federal government</w:t>
      </w:r>
      <w:r w:rsidR="00FC3E07" w:rsidRPr="00FC3E07">
        <w:t xml:space="preserve"> and its officers</w:t>
      </w:r>
      <w:r w:rsidR="00395238">
        <w:t>;</w:t>
      </w:r>
      <w:r w:rsidRPr="00FC3E07">
        <w:t xml:space="preserve"> </w:t>
      </w:r>
      <w:r w:rsidR="00395238" w:rsidRPr="00FC3E07">
        <w:t>and</w:t>
      </w:r>
      <w:r w:rsidRPr="00FC3E07">
        <w:t xml:space="preserve"> violated </w:t>
      </w:r>
      <w:r w:rsidR="00395238">
        <w:t xml:space="preserve">District of Columbia </w:t>
      </w:r>
      <w:r w:rsidRPr="00FC3E07">
        <w:t>laws banning, among other things, inciting a riot, disorderly conduct, civil conspiracy, and aiding and abetting assault and battery.</w:t>
      </w:r>
    </w:p>
    <w:p w14:paraId="27D1776D" w14:textId="77777777" w:rsidR="00FC3E07" w:rsidRPr="00FC3E07" w:rsidRDefault="00FC3E07" w:rsidP="00814DA6"/>
    <w:p w14:paraId="3822EC3B" w14:textId="6D9BD420" w:rsidR="00814DA6" w:rsidRPr="00FC3E07" w:rsidRDefault="00814DA6" w:rsidP="00814DA6">
      <w:r w:rsidRPr="00FC3E07">
        <w:t>“Our clients suffered physical and psychological wounds as the result of insurrectionists incited by the former president to disrupt the peaceful transfer of power,” said Patrick Malone</w:t>
      </w:r>
      <w:r w:rsidR="00FC3E07" w:rsidRPr="00FC3E07">
        <w:t>,</w:t>
      </w:r>
      <w:r w:rsidRPr="00FC3E07">
        <w:t xml:space="preserve"> whose Washington, DC, law firm is representing </w:t>
      </w:r>
      <w:r w:rsidR="00FC3E07" w:rsidRPr="00FC3E07">
        <w:t xml:space="preserve">Officers </w:t>
      </w:r>
      <w:r w:rsidR="00F54C19">
        <w:t xml:space="preserve">Moore, </w:t>
      </w:r>
      <w:r w:rsidR="00FC3E07" w:rsidRPr="00FC3E07">
        <w:t>Tabron</w:t>
      </w:r>
      <w:r w:rsidR="00F54C19">
        <w:t>,</w:t>
      </w:r>
      <w:r w:rsidR="00FC3E07" w:rsidRPr="00FC3E07">
        <w:t xml:space="preserve"> and Carter, along with other police officers from the U.S. Capitol police injured in the insurrection</w:t>
      </w:r>
      <w:r w:rsidRPr="00FC3E07">
        <w:t xml:space="preserve">. </w:t>
      </w:r>
    </w:p>
    <w:p w14:paraId="77FDDF25" w14:textId="77777777" w:rsidR="00FC3E07" w:rsidRPr="00FC3E07" w:rsidRDefault="00FC3E07" w:rsidP="00814DA6"/>
    <w:p w14:paraId="1A994D23" w14:textId="306DA9F8" w:rsidR="00814DA6" w:rsidRPr="00FC3E07" w:rsidRDefault="006E053E" w:rsidP="00814DA6">
      <w:r w:rsidRPr="00FC3E07">
        <w:t xml:space="preserve">Patrick Malone &amp; Associates represents two United States Capitol Police </w:t>
      </w:r>
      <w:r w:rsidR="00AF3DF3" w:rsidRPr="00FC3E07">
        <w:t>o</w:t>
      </w:r>
      <w:r w:rsidRPr="00FC3E07">
        <w:t xml:space="preserve">fficers in a similar case filed </w:t>
      </w:r>
      <w:r w:rsidR="00AF3DF3" w:rsidRPr="00FC3E07">
        <w:t>on March 30, 2021,</w:t>
      </w:r>
      <w:r w:rsidR="00FC3E07" w:rsidRPr="00FC3E07">
        <w:t xml:space="preserve"> titled Blassingame and Hemby v. Trump,</w:t>
      </w:r>
      <w:r w:rsidR="00AF3DF3" w:rsidRPr="00FC3E07">
        <w:t xml:space="preserve"> </w:t>
      </w:r>
      <w:r w:rsidR="00B71A1A">
        <w:t>t</w:t>
      </w:r>
      <w:r w:rsidR="005003FC">
        <w:t xml:space="preserve">he non-profit Protect Democracy is co-counsel with the Malone firm for </w:t>
      </w:r>
      <w:r w:rsidR="00F54C19">
        <w:t>O</w:t>
      </w:r>
      <w:r w:rsidR="005003FC">
        <w:t>fficers Moore, Blassingame</w:t>
      </w:r>
      <w:r w:rsidR="00F54C19">
        <w:t>,</w:t>
      </w:r>
      <w:r w:rsidR="005003FC">
        <w:t xml:space="preserve"> and Hemby. </w:t>
      </w:r>
    </w:p>
    <w:p w14:paraId="35D1893F" w14:textId="77777777" w:rsidR="00FC3E07" w:rsidRPr="00FC3E07" w:rsidRDefault="00FC3E07" w:rsidP="00814DA6"/>
    <w:p w14:paraId="510B9E7B" w14:textId="49DF2544" w:rsidR="0032309D" w:rsidRPr="00FC3E07" w:rsidRDefault="00814DA6" w:rsidP="00814DA6">
      <w:r w:rsidRPr="00FC3E07">
        <w:lastRenderedPageBreak/>
        <w:t xml:space="preserve">Patrick Malone and Associates is a law firm based in Washington, DC, which represents regular Americans and their families who have been </w:t>
      </w:r>
      <w:r w:rsidR="00395238" w:rsidRPr="00FC3E07">
        <w:t>injured and</w:t>
      </w:r>
      <w:r w:rsidRPr="00FC3E07">
        <w:t xml:space="preserve"> seeks justice in courts against wrongdoers of all kinds: corporations, the government, hospitals, and individuals.</w:t>
      </w:r>
    </w:p>
    <w:p w14:paraId="38D106B6" w14:textId="45FB5825" w:rsidR="00FC3E07" w:rsidRPr="00FC3E07" w:rsidRDefault="00FC3E07" w:rsidP="00814DA6"/>
    <w:p w14:paraId="56717016" w14:textId="0C22CAAA" w:rsidR="00FC3E07" w:rsidRPr="00FC3E07" w:rsidRDefault="00FC3E07" w:rsidP="00814DA6">
      <w:r w:rsidRPr="00FC3E07">
        <w:t>Contact for more information:</w:t>
      </w:r>
    </w:p>
    <w:p w14:paraId="2DC58857" w14:textId="77777777" w:rsidR="00FC3E07" w:rsidRPr="00FC3E07" w:rsidRDefault="00FC3E07" w:rsidP="00814DA6"/>
    <w:p w14:paraId="12E03AFE" w14:textId="77777777" w:rsidR="00FC3E07" w:rsidRPr="00FC3E07" w:rsidRDefault="00FC3E07" w:rsidP="00FC3E07">
      <w:pPr>
        <w:rPr>
          <w:color w:val="000000"/>
        </w:rPr>
      </w:pPr>
      <w:r w:rsidRPr="00FC3E07">
        <w:rPr>
          <w:color w:val="000000"/>
        </w:rPr>
        <w:t xml:space="preserve">Heather J. Kelly </w:t>
      </w:r>
    </w:p>
    <w:p w14:paraId="4FE8E988" w14:textId="3F3FC2D9" w:rsidR="00FC3E07" w:rsidRPr="00FC3E07" w:rsidRDefault="00B71A1A" w:rsidP="00FC3E07">
      <w:hyperlink r:id="rId7" w:history="1">
        <w:r w:rsidR="00FC3E07" w:rsidRPr="00FC3E07">
          <w:rPr>
            <w:rStyle w:val="Hyperlink"/>
          </w:rPr>
          <w:t>HKelly@patrickmalonelaw.com</w:t>
        </w:r>
      </w:hyperlink>
    </w:p>
    <w:p w14:paraId="0927410C" w14:textId="77777777" w:rsidR="00FC3E07" w:rsidRPr="00FC3E07" w:rsidRDefault="00FC3E07" w:rsidP="00FC3E07">
      <w:pPr>
        <w:rPr>
          <w:color w:val="000000"/>
        </w:rPr>
      </w:pPr>
    </w:p>
    <w:p w14:paraId="39F82D5F" w14:textId="41F7151E" w:rsidR="00FC3E07" w:rsidRPr="00FC3E07" w:rsidRDefault="00FC3E07" w:rsidP="00FC3E07">
      <w:r w:rsidRPr="00FC3E07">
        <w:rPr>
          <w:color w:val="000000"/>
        </w:rPr>
        <w:t>Patrick A. Malone </w:t>
      </w:r>
      <w:r w:rsidRPr="00FC3E07">
        <w:rPr>
          <w:color w:val="000000"/>
        </w:rPr>
        <w:br/>
        <w:t>Patrick Malone &amp; Associates, P.C. </w:t>
      </w:r>
      <w:r w:rsidRPr="00FC3E07">
        <w:rPr>
          <w:color w:val="000000"/>
        </w:rPr>
        <w:br/>
        <w:t>1310 L Street N.W. </w:t>
      </w:r>
      <w:r w:rsidRPr="00FC3E07">
        <w:rPr>
          <w:color w:val="000000"/>
        </w:rPr>
        <w:br/>
        <w:t>Suite 800 </w:t>
      </w:r>
      <w:r w:rsidRPr="00FC3E07">
        <w:rPr>
          <w:color w:val="000000"/>
        </w:rPr>
        <w:br/>
        <w:t>Washington, D.C. 20005 </w:t>
      </w:r>
      <w:r w:rsidRPr="00FC3E07">
        <w:rPr>
          <w:color w:val="000000"/>
        </w:rPr>
        <w:br/>
      </w:r>
      <w:hyperlink r:id="rId8" w:tooltip="mailto:pmalone@patrickmalonelaw.com" w:history="1">
        <w:r w:rsidRPr="00FC3E07">
          <w:rPr>
            <w:rStyle w:val="Hyperlink"/>
            <w:color w:val="0563C1"/>
          </w:rPr>
          <w:t>pmalone@patrickmalonelaw.com</w:t>
        </w:r>
      </w:hyperlink>
      <w:r w:rsidRPr="00FC3E07">
        <w:rPr>
          <w:color w:val="000000"/>
        </w:rPr>
        <w:br/>
      </w:r>
      <w:hyperlink r:id="rId9" w:tooltip="http://www.patrickmalonelaw.com/" w:history="1">
        <w:r w:rsidRPr="00FC3E07">
          <w:rPr>
            <w:rStyle w:val="Hyperlink"/>
            <w:color w:val="0563C1"/>
          </w:rPr>
          <w:t>www.patrickmalonelaw.com</w:t>
        </w:r>
      </w:hyperlink>
      <w:r w:rsidRPr="00FC3E07">
        <w:rPr>
          <w:color w:val="000000"/>
        </w:rPr>
        <w:t> </w:t>
      </w:r>
      <w:r w:rsidRPr="00FC3E07">
        <w:rPr>
          <w:color w:val="000000"/>
        </w:rPr>
        <w:br/>
        <w:t>202-742-1500 </w:t>
      </w:r>
      <w:r w:rsidRPr="00FC3E07">
        <w:rPr>
          <w:color w:val="000000"/>
        </w:rPr>
        <w:br/>
        <w:t>202-742-1515 (fax) </w:t>
      </w:r>
    </w:p>
    <w:p w14:paraId="75F5A9C1" w14:textId="77777777" w:rsidR="00FC3E07" w:rsidRPr="00FC3E07" w:rsidRDefault="00FC3E07" w:rsidP="00814DA6"/>
    <w:sectPr w:rsidR="00FC3E07" w:rsidRPr="00FC3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A6"/>
    <w:rsid w:val="002E3167"/>
    <w:rsid w:val="00313F77"/>
    <w:rsid w:val="0032309D"/>
    <w:rsid w:val="00395238"/>
    <w:rsid w:val="0044087A"/>
    <w:rsid w:val="004C7C9F"/>
    <w:rsid w:val="005003FC"/>
    <w:rsid w:val="00507811"/>
    <w:rsid w:val="00674C48"/>
    <w:rsid w:val="006E053E"/>
    <w:rsid w:val="00814DA6"/>
    <w:rsid w:val="008A5903"/>
    <w:rsid w:val="009862FC"/>
    <w:rsid w:val="009F7ED5"/>
    <w:rsid w:val="00AF3DF3"/>
    <w:rsid w:val="00B71A1A"/>
    <w:rsid w:val="00BB6A1D"/>
    <w:rsid w:val="00CD6EEC"/>
    <w:rsid w:val="00E12971"/>
    <w:rsid w:val="00EB0367"/>
    <w:rsid w:val="00F54C19"/>
    <w:rsid w:val="00FC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C43E"/>
  <w15:chartTrackingRefBased/>
  <w15:docId w15:val="{E0DCD005-C66D-4904-B957-1A6F4BF4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E07"/>
    <w:rPr>
      <w:color w:val="0000FF"/>
      <w:u w:val="single"/>
    </w:rPr>
  </w:style>
  <w:style w:type="character" w:styleId="UnresolvedMention">
    <w:name w:val="Unresolved Mention"/>
    <w:basedOn w:val="DefaultParagraphFont"/>
    <w:uiPriority w:val="99"/>
    <w:semiHidden/>
    <w:unhideWhenUsed/>
    <w:rsid w:val="00FC3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703010">
      <w:bodyDiv w:val="1"/>
      <w:marLeft w:val="0"/>
      <w:marRight w:val="0"/>
      <w:marTop w:val="0"/>
      <w:marBottom w:val="0"/>
      <w:divBdr>
        <w:top w:val="none" w:sz="0" w:space="0" w:color="auto"/>
        <w:left w:val="none" w:sz="0" w:space="0" w:color="auto"/>
        <w:bottom w:val="none" w:sz="0" w:space="0" w:color="auto"/>
        <w:right w:val="none" w:sz="0" w:space="0" w:color="auto"/>
      </w:divBdr>
    </w:div>
    <w:div w:id="200481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lone@patrickmalonelaw.com" TargetMode="External"/><Relationship Id="rId3" Type="http://schemas.openxmlformats.org/officeDocument/2006/relationships/customXml" Target="../customXml/item3.xml"/><Relationship Id="rId7" Type="http://schemas.openxmlformats.org/officeDocument/2006/relationships/hyperlink" Target="mailto:HKelly@patrickmalonel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atrickmalone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54726404E7C54397CDE520A027B63D" ma:contentTypeVersion="4" ma:contentTypeDescription="Create a new document." ma:contentTypeScope="" ma:versionID="a05a503045b58803033b92fb86eae867">
  <xsd:schema xmlns:xsd="http://www.w3.org/2001/XMLSchema" xmlns:xs="http://www.w3.org/2001/XMLSchema" xmlns:p="http://schemas.microsoft.com/office/2006/metadata/properties" xmlns:ns3="a235518b-e2ad-4cfd-977d-57c87c43b006" targetNamespace="http://schemas.microsoft.com/office/2006/metadata/properties" ma:root="true" ma:fieldsID="e9b15a5afac5504ad2e579e963a42165" ns3:_="">
    <xsd:import namespace="a235518b-e2ad-4cfd-977d-57c87c43b0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5518b-e2ad-4cfd-977d-57c87c43b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6C940-6BFD-4FA4-86DA-4DDCED1D7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5518b-e2ad-4cfd-977d-57c87c43b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096B9-7A4B-45C5-9257-8A75057CF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079C4-9355-4D5B-9BAD-9B66A6E84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 Kelly</dc:creator>
  <cp:keywords/>
  <dc:description/>
  <cp:lastModifiedBy>Heather J. Kelly</cp:lastModifiedBy>
  <cp:revision>3</cp:revision>
  <dcterms:created xsi:type="dcterms:W3CDTF">2022-01-07T01:35:00Z</dcterms:created>
  <dcterms:modified xsi:type="dcterms:W3CDTF">2022-01-07T01:36:00Z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0x010100C654726404E7C54397CDE520A027B63D</vt:lpwstr>
  </property>
</Properties>
</file>